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B37" w:rsidRDefault="00E52B37" w:rsidP="00C26B53">
      <w:pPr>
        <w:jc w:val="center"/>
        <w:rPr>
          <w:b/>
          <w:sz w:val="36"/>
          <w:szCs w:val="36"/>
        </w:rPr>
      </w:pPr>
    </w:p>
    <w:p w:rsidR="005A30D0" w:rsidRDefault="00C26B53" w:rsidP="00C26B53">
      <w:pPr>
        <w:jc w:val="center"/>
        <w:rPr>
          <w:b/>
          <w:sz w:val="36"/>
          <w:szCs w:val="36"/>
        </w:rPr>
      </w:pPr>
      <w:r w:rsidRPr="00E52B37">
        <w:rPr>
          <w:b/>
          <w:sz w:val="36"/>
          <w:szCs w:val="36"/>
        </w:rPr>
        <w:t>Art and Design and Technology Curriculum Map</w:t>
      </w:r>
    </w:p>
    <w:p w:rsidR="00E52B37" w:rsidRPr="00E52B37" w:rsidRDefault="00E52B37" w:rsidP="00C26B53">
      <w:pPr>
        <w:jc w:val="center"/>
        <w:rPr>
          <w:b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01"/>
        <w:gridCol w:w="1801"/>
        <w:gridCol w:w="1954"/>
        <w:gridCol w:w="1740"/>
        <w:gridCol w:w="1489"/>
        <w:gridCol w:w="2892"/>
        <w:gridCol w:w="2471"/>
      </w:tblGrid>
      <w:tr w:rsidR="008D5026" w:rsidTr="0005740C">
        <w:tc>
          <w:tcPr>
            <w:tcW w:w="1601" w:type="dxa"/>
            <w:vMerge w:val="restart"/>
          </w:tcPr>
          <w:p w:rsidR="008D5026" w:rsidRDefault="008D5026" w:rsidP="00C26B53">
            <w:pPr>
              <w:jc w:val="center"/>
            </w:pPr>
          </w:p>
        </w:tc>
        <w:tc>
          <w:tcPr>
            <w:tcW w:w="6984" w:type="dxa"/>
            <w:gridSpan w:val="4"/>
          </w:tcPr>
          <w:p w:rsidR="008D5026" w:rsidRDefault="008D5026" w:rsidP="00C26B53">
            <w:pPr>
              <w:jc w:val="center"/>
              <w:rPr>
                <w:sz w:val="32"/>
                <w:szCs w:val="32"/>
              </w:rPr>
            </w:pPr>
          </w:p>
          <w:p w:rsidR="008D5026" w:rsidRPr="00025D66" w:rsidRDefault="008D5026" w:rsidP="00C26B53">
            <w:pPr>
              <w:jc w:val="center"/>
              <w:rPr>
                <w:sz w:val="32"/>
                <w:szCs w:val="32"/>
              </w:rPr>
            </w:pPr>
            <w:r w:rsidRPr="00025D66">
              <w:rPr>
                <w:sz w:val="32"/>
                <w:szCs w:val="32"/>
              </w:rPr>
              <w:t>ART</w:t>
            </w:r>
          </w:p>
          <w:p w:rsidR="008D5026" w:rsidRDefault="008D5026" w:rsidP="00C26B5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5363" w:type="dxa"/>
            <w:gridSpan w:val="2"/>
          </w:tcPr>
          <w:p w:rsidR="008D5026" w:rsidRDefault="008D5026" w:rsidP="00C26B53">
            <w:pPr>
              <w:jc w:val="center"/>
              <w:rPr>
                <w:sz w:val="32"/>
                <w:szCs w:val="32"/>
              </w:rPr>
            </w:pPr>
          </w:p>
          <w:p w:rsidR="008D5026" w:rsidRPr="00025D66" w:rsidRDefault="008D5026" w:rsidP="00C26B53">
            <w:pPr>
              <w:jc w:val="center"/>
              <w:rPr>
                <w:sz w:val="32"/>
                <w:szCs w:val="32"/>
              </w:rPr>
            </w:pPr>
            <w:r w:rsidRPr="00025D66">
              <w:rPr>
                <w:sz w:val="32"/>
                <w:szCs w:val="32"/>
              </w:rPr>
              <w:t>DESIGN AND TECHNOLOGY</w:t>
            </w:r>
          </w:p>
        </w:tc>
      </w:tr>
      <w:tr w:rsidR="008D5026" w:rsidTr="008D5026">
        <w:tc>
          <w:tcPr>
            <w:tcW w:w="1601" w:type="dxa"/>
            <w:vMerge/>
          </w:tcPr>
          <w:p w:rsidR="008D5026" w:rsidRDefault="008D5026" w:rsidP="008D5026">
            <w:pPr>
              <w:jc w:val="center"/>
            </w:pPr>
          </w:p>
        </w:tc>
        <w:tc>
          <w:tcPr>
            <w:tcW w:w="1801" w:type="dxa"/>
            <w:vMerge w:val="restart"/>
            <w:textDirection w:val="btLr"/>
          </w:tcPr>
          <w:p w:rsidR="008D5026" w:rsidRDefault="008D5026" w:rsidP="008D5026">
            <w:pPr>
              <w:ind w:left="113" w:right="113"/>
              <w:jc w:val="center"/>
            </w:pPr>
          </w:p>
          <w:p w:rsidR="008D5026" w:rsidRDefault="008D5026" w:rsidP="008D5026">
            <w:pPr>
              <w:ind w:left="113" w:right="113"/>
              <w:jc w:val="center"/>
            </w:pPr>
          </w:p>
          <w:p w:rsidR="008D5026" w:rsidRDefault="008D5026" w:rsidP="008D5026">
            <w:pPr>
              <w:ind w:left="113" w:right="113"/>
              <w:jc w:val="center"/>
            </w:pPr>
          </w:p>
          <w:p w:rsidR="008D5026" w:rsidRPr="00E52B37" w:rsidRDefault="008D5026" w:rsidP="008D5026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E52B37">
              <w:rPr>
                <w:b/>
                <w:sz w:val="24"/>
                <w:szCs w:val="24"/>
              </w:rPr>
              <w:t>Drawing</w:t>
            </w:r>
          </w:p>
        </w:tc>
        <w:tc>
          <w:tcPr>
            <w:tcW w:w="1954" w:type="dxa"/>
            <w:vMerge w:val="restart"/>
            <w:textDirection w:val="btLr"/>
          </w:tcPr>
          <w:p w:rsidR="008D5026" w:rsidRDefault="008D5026" w:rsidP="008D5026">
            <w:pPr>
              <w:ind w:left="113" w:right="113"/>
              <w:jc w:val="center"/>
            </w:pPr>
          </w:p>
          <w:p w:rsidR="008D5026" w:rsidRDefault="008D5026" w:rsidP="008D5026">
            <w:pPr>
              <w:ind w:left="113" w:right="113"/>
              <w:jc w:val="center"/>
            </w:pPr>
          </w:p>
          <w:p w:rsidR="008D5026" w:rsidRDefault="008D5026" w:rsidP="008D5026">
            <w:pPr>
              <w:ind w:left="113" w:right="113"/>
              <w:jc w:val="center"/>
            </w:pPr>
          </w:p>
          <w:p w:rsidR="008D5026" w:rsidRPr="00E52B37" w:rsidRDefault="008D5026" w:rsidP="008D5026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E52B37">
              <w:rPr>
                <w:b/>
                <w:sz w:val="24"/>
                <w:szCs w:val="24"/>
              </w:rPr>
              <w:t>Colour mixing</w:t>
            </w:r>
          </w:p>
          <w:p w:rsidR="008D5026" w:rsidRDefault="008D5026" w:rsidP="008D5026">
            <w:pPr>
              <w:ind w:left="113" w:right="113"/>
              <w:jc w:val="center"/>
            </w:pPr>
          </w:p>
          <w:p w:rsidR="008D5026" w:rsidRDefault="008D5026" w:rsidP="008D5026">
            <w:pPr>
              <w:ind w:left="113" w:right="113"/>
              <w:jc w:val="center"/>
            </w:pPr>
          </w:p>
          <w:p w:rsidR="008D5026" w:rsidRDefault="008D5026" w:rsidP="008D5026">
            <w:pPr>
              <w:ind w:left="113" w:right="113"/>
              <w:jc w:val="center"/>
            </w:pPr>
          </w:p>
        </w:tc>
        <w:tc>
          <w:tcPr>
            <w:tcW w:w="1740" w:type="dxa"/>
          </w:tcPr>
          <w:p w:rsidR="008D5026" w:rsidRPr="00E52B37" w:rsidRDefault="008D5026" w:rsidP="008D5026">
            <w:pPr>
              <w:jc w:val="center"/>
              <w:rPr>
                <w:b/>
                <w:sz w:val="24"/>
                <w:szCs w:val="24"/>
              </w:rPr>
            </w:pPr>
            <w:r w:rsidRPr="00E52B37">
              <w:rPr>
                <w:b/>
                <w:sz w:val="24"/>
                <w:szCs w:val="24"/>
              </w:rPr>
              <w:t xml:space="preserve">Collage </w:t>
            </w:r>
            <w:r>
              <w:rPr>
                <w:b/>
                <w:sz w:val="24"/>
                <w:szCs w:val="24"/>
              </w:rPr>
              <w:t>/P</w:t>
            </w:r>
            <w:r w:rsidRPr="00E52B37">
              <w:rPr>
                <w:b/>
                <w:sz w:val="24"/>
                <w:szCs w:val="24"/>
              </w:rPr>
              <w:t>rinting</w:t>
            </w:r>
          </w:p>
        </w:tc>
        <w:tc>
          <w:tcPr>
            <w:tcW w:w="1489" w:type="dxa"/>
          </w:tcPr>
          <w:p w:rsidR="008D5026" w:rsidRPr="00E52B37" w:rsidRDefault="008D5026" w:rsidP="008D5026">
            <w:pPr>
              <w:jc w:val="center"/>
              <w:rPr>
                <w:b/>
                <w:sz w:val="24"/>
                <w:szCs w:val="24"/>
              </w:rPr>
            </w:pPr>
            <w:r w:rsidRPr="00E52B37">
              <w:rPr>
                <w:b/>
                <w:sz w:val="24"/>
                <w:szCs w:val="24"/>
              </w:rPr>
              <w:t xml:space="preserve">Sculpture </w:t>
            </w:r>
            <w:r>
              <w:rPr>
                <w:b/>
                <w:sz w:val="24"/>
                <w:szCs w:val="24"/>
              </w:rPr>
              <w:t xml:space="preserve"> / T</w:t>
            </w:r>
            <w:r w:rsidRPr="00E52B37">
              <w:rPr>
                <w:b/>
                <w:sz w:val="24"/>
                <w:szCs w:val="24"/>
              </w:rPr>
              <w:t>extiles</w:t>
            </w:r>
          </w:p>
        </w:tc>
        <w:tc>
          <w:tcPr>
            <w:tcW w:w="2892" w:type="dxa"/>
          </w:tcPr>
          <w:p w:rsidR="008D5026" w:rsidRPr="00E52B37" w:rsidRDefault="008D5026" w:rsidP="008D50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Food and N</w:t>
            </w:r>
            <w:r w:rsidRPr="00E52B37">
              <w:rPr>
                <w:b/>
                <w:sz w:val="24"/>
                <w:szCs w:val="24"/>
              </w:rPr>
              <w:t>utrition</w:t>
            </w:r>
          </w:p>
        </w:tc>
        <w:tc>
          <w:tcPr>
            <w:tcW w:w="2471" w:type="dxa"/>
          </w:tcPr>
          <w:p w:rsidR="008D5026" w:rsidRPr="00E52B37" w:rsidRDefault="008D5026" w:rsidP="008D5026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Functioning p</w:t>
            </w:r>
            <w:r w:rsidRPr="00E52B37">
              <w:rPr>
                <w:b/>
                <w:sz w:val="24"/>
                <w:szCs w:val="24"/>
              </w:rPr>
              <w:t>roducts</w:t>
            </w:r>
          </w:p>
        </w:tc>
      </w:tr>
      <w:tr w:rsidR="008D5026" w:rsidTr="008D5026">
        <w:tc>
          <w:tcPr>
            <w:tcW w:w="1601" w:type="dxa"/>
          </w:tcPr>
          <w:p w:rsidR="008D5026" w:rsidRDefault="008D5026" w:rsidP="008D5026">
            <w:pPr>
              <w:jc w:val="center"/>
            </w:pPr>
            <w:r>
              <w:t>Year 1</w:t>
            </w:r>
          </w:p>
        </w:tc>
        <w:tc>
          <w:tcPr>
            <w:tcW w:w="1801" w:type="dxa"/>
            <w:vMerge/>
          </w:tcPr>
          <w:p w:rsidR="008D5026" w:rsidRDefault="008D5026" w:rsidP="008D5026">
            <w:pPr>
              <w:jc w:val="center"/>
            </w:pPr>
          </w:p>
        </w:tc>
        <w:tc>
          <w:tcPr>
            <w:tcW w:w="1954" w:type="dxa"/>
            <w:vMerge/>
          </w:tcPr>
          <w:p w:rsidR="008D5026" w:rsidRDefault="008D5026" w:rsidP="008D5026">
            <w:pPr>
              <w:jc w:val="center"/>
            </w:pPr>
          </w:p>
        </w:tc>
        <w:tc>
          <w:tcPr>
            <w:tcW w:w="1740" w:type="dxa"/>
          </w:tcPr>
          <w:p w:rsidR="008D5026" w:rsidRDefault="008D5026" w:rsidP="008D5026">
            <w:pPr>
              <w:jc w:val="center"/>
            </w:pPr>
            <w:r>
              <w:t>Collage</w:t>
            </w:r>
          </w:p>
        </w:tc>
        <w:tc>
          <w:tcPr>
            <w:tcW w:w="1489" w:type="dxa"/>
          </w:tcPr>
          <w:p w:rsidR="008D5026" w:rsidRDefault="008D5026" w:rsidP="008D5026">
            <w:pPr>
              <w:jc w:val="center"/>
            </w:pPr>
            <w:r>
              <w:t>Sculpture</w:t>
            </w:r>
          </w:p>
        </w:tc>
        <w:tc>
          <w:tcPr>
            <w:tcW w:w="2892" w:type="dxa"/>
          </w:tcPr>
          <w:p w:rsidR="008D5026" w:rsidRDefault="008D5026" w:rsidP="008D5026">
            <w:pPr>
              <w:jc w:val="center"/>
            </w:pPr>
            <w:r>
              <w:t>Salad</w:t>
            </w:r>
          </w:p>
        </w:tc>
        <w:tc>
          <w:tcPr>
            <w:tcW w:w="2471" w:type="dxa"/>
          </w:tcPr>
          <w:p w:rsidR="008D5026" w:rsidRDefault="008D5026" w:rsidP="008D5026">
            <w:pPr>
              <w:jc w:val="center"/>
            </w:pPr>
            <w:r>
              <w:t>Fabric bunting</w:t>
            </w:r>
          </w:p>
        </w:tc>
      </w:tr>
      <w:tr w:rsidR="008D5026" w:rsidTr="008D5026">
        <w:tc>
          <w:tcPr>
            <w:tcW w:w="1601" w:type="dxa"/>
          </w:tcPr>
          <w:p w:rsidR="008D5026" w:rsidRDefault="008D5026" w:rsidP="008D5026">
            <w:pPr>
              <w:jc w:val="center"/>
            </w:pPr>
            <w:r>
              <w:t>Year 2</w:t>
            </w:r>
          </w:p>
        </w:tc>
        <w:tc>
          <w:tcPr>
            <w:tcW w:w="1801" w:type="dxa"/>
            <w:vMerge/>
          </w:tcPr>
          <w:p w:rsidR="008D5026" w:rsidRDefault="008D5026" w:rsidP="008D5026">
            <w:pPr>
              <w:jc w:val="center"/>
            </w:pPr>
          </w:p>
        </w:tc>
        <w:tc>
          <w:tcPr>
            <w:tcW w:w="1954" w:type="dxa"/>
            <w:vMerge/>
          </w:tcPr>
          <w:p w:rsidR="008D5026" w:rsidRDefault="008D5026" w:rsidP="008D5026">
            <w:pPr>
              <w:jc w:val="center"/>
            </w:pPr>
          </w:p>
        </w:tc>
        <w:tc>
          <w:tcPr>
            <w:tcW w:w="1740" w:type="dxa"/>
          </w:tcPr>
          <w:p w:rsidR="008D5026" w:rsidRDefault="008D5026" w:rsidP="008D5026">
            <w:pPr>
              <w:jc w:val="center"/>
            </w:pPr>
            <w:r>
              <w:t>Printing</w:t>
            </w:r>
          </w:p>
        </w:tc>
        <w:tc>
          <w:tcPr>
            <w:tcW w:w="1489" w:type="dxa"/>
          </w:tcPr>
          <w:p w:rsidR="008D5026" w:rsidRDefault="008D5026" w:rsidP="008D5026">
            <w:pPr>
              <w:jc w:val="center"/>
            </w:pPr>
            <w:r>
              <w:t>Textiles</w:t>
            </w:r>
          </w:p>
        </w:tc>
        <w:tc>
          <w:tcPr>
            <w:tcW w:w="2892" w:type="dxa"/>
          </w:tcPr>
          <w:p w:rsidR="008D5026" w:rsidRDefault="008D5026" w:rsidP="008D5026">
            <w:pPr>
              <w:jc w:val="center"/>
            </w:pPr>
            <w:r>
              <w:t>Dips and dippers</w:t>
            </w:r>
          </w:p>
        </w:tc>
        <w:tc>
          <w:tcPr>
            <w:tcW w:w="2471" w:type="dxa"/>
          </w:tcPr>
          <w:p w:rsidR="008D5026" w:rsidRDefault="008D5026" w:rsidP="008D5026">
            <w:pPr>
              <w:jc w:val="center"/>
            </w:pPr>
            <w:r>
              <w:t>Moving pictures</w:t>
            </w:r>
          </w:p>
        </w:tc>
      </w:tr>
      <w:tr w:rsidR="008D5026" w:rsidTr="008D5026">
        <w:tc>
          <w:tcPr>
            <w:tcW w:w="1601" w:type="dxa"/>
          </w:tcPr>
          <w:p w:rsidR="008D5026" w:rsidRDefault="008D5026" w:rsidP="008D5026">
            <w:pPr>
              <w:jc w:val="center"/>
            </w:pPr>
            <w:r>
              <w:t>Year 3</w:t>
            </w:r>
          </w:p>
        </w:tc>
        <w:tc>
          <w:tcPr>
            <w:tcW w:w="1801" w:type="dxa"/>
            <w:vMerge/>
          </w:tcPr>
          <w:p w:rsidR="008D5026" w:rsidRDefault="008D5026" w:rsidP="008D5026">
            <w:pPr>
              <w:jc w:val="center"/>
            </w:pPr>
          </w:p>
        </w:tc>
        <w:tc>
          <w:tcPr>
            <w:tcW w:w="1954" w:type="dxa"/>
            <w:vMerge/>
          </w:tcPr>
          <w:p w:rsidR="008D5026" w:rsidRDefault="008D5026" w:rsidP="008D5026">
            <w:pPr>
              <w:jc w:val="center"/>
            </w:pPr>
          </w:p>
        </w:tc>
        <w:tc>
          <w:tcPr>
            <w:tcW w:w="1740" w:type="dxa"/>
          </w:tcPr>
          <w:p w:rsidR="008D5026" w:rsidRDefault="008D5026" w:rsidP="008D5026">
            <w:pPr>
              <w:jc w:val="center"/>
            </w:pPr>
            <w:r>
              <w:t>Collage</w:t>
            </w:r>
          </w:p>
        </w:tc>
        <w:tc>
          <w:tcPr>
            <w:tcW w:w="1489" w:type="dxa"/>
          </w:tcPr>
          <w:p w:rsidR="008D5026" w:rsidRDefault="008D5026" w:rsidP="008D5026">
            <w:pPr>
              <w:jc w:val="center"/>
            </w:pPr>
            <w:r>
              <w:t>Sculpture</w:t>
            </w:r>
          </w:p>
        </w:tc>
        <w:tc>
          <w:tcPr>
            <w:tcW w:w="2892" w:type="dxa"/>
          </w:tcPr>
          <w:p w:rsidR="008D5026" w:rsidRDefault="008D5026" w:rsidP="008D5026">
            <w:pPr>
              <w:jc w:val="center"/>
            </w:pPr>
            <w:r>
              <w:t>Tomato tart</w:t>
            </w:r>
          </w:p>
        </w:tc>
        <w:tc>
          <w:tcPr>
            <w:tcW w:w="2471" w:type="dxa"/>
          </w:tcPr>
          <w:p w:rsidR="008D5026" w:rsidRDefault="008D5026" w:rsidP="008D5026">
            <w:pPr>
              <w:jc w:val="center"/>
            </w:pPr>
            <w:r>
              <w:t>Kite making</w:t>
            </w:r>
          </w:p>
        </w:tc>
      </w:tr>
      <w:tr w:rsidR="008D5026" w:rsidTr="008D5026">
        <w:tc>
          <w:tcPr>
            <w:tcW w:w="1601" w:type="dxa"/>
          </w:tcPr>
          <w:p w:rsidR="008D5026" w:rsidRDefault="008D5026" w:rsidP="008D5026">
            <w:pPr>
              <w:jc w:val="center"/>
            </w:pPr>
            <w:r>
              <w:t>Year 4</w:t>
            </w:r>
          </w:p>
        </w:tc>
        <w:tc>
          <w:tcPr>
            <w:tcW w:w="1801" w:type="dxa"/>
            <w:vMerge/>
          </w:tcPr>
          <w:p w:rsidR="008D5026" w:rsidRDefault="008D5026" w:rsidP="008D5026">
            <w:pPr>
              <w:jc w:val="center"/>
            </w:pPr>
          </w:p>
        </w:tc>
        <w:tc>
          <w:tcPr>
            <w:tcW w:w="1954" w:type="dxa"/>
            <w:vMerge/>
          </w:tcPr>
          <w:p w:rsidR="008D5026" w:rsidRDefault="008D5026" w:rsidP="008D5026">
            <w:pPr>
              <w:jc w:val="center"/>
            </w:pPr>
          </w:p>
        </w:tc>
        <w:tc>
          <w:tcPr>
            <w:tcW w:w="1740" w:type="dxa"/>
          </w:tcPr>
          <w:p w:rsidR="008D5026" w:rsidRDefault="008D5026" w:rsidP="008D5026">
            <w:pPr>
              <w:jc w:val="center"/>
            </w:pPr>
            <w:r>
              <w:t>Printing</w:t>
            </w:r>
          </w:p>
        </w:tc>
        <w:tc>
          <w:tcPr>
            <w:tcW w:w="1489" w:type="dxa"/>
          </w:tcPr>
          <w:p w:rsidR="008D5026" w:rsidRDefault="008D5026" w:rsidP="008D5026">
            <w:pPr>
              <w:jc w:val="center"/>
            </w:pPr>
            <w:r>
              <w:t>Textiles</w:t>
            </w:r>
          </w:p>
        </w:tc>
        <w:tc>
          <w:tcPr>
            <w:tcW w:w="2892" w:type="dxa"/>
          </w:tcPr>
          <w:p w:rsidR="008D5026" w:rsidRDefault="008D5026" w:rsidP="008D5026">
            <w:pPr>
              <w:jc w:val="center"/>
            </w:pPr>
            <w:r>
              <w:t>Pesto pasta</w:t>
            </w:r>
          </w:p>
        </w:tc>
        <w:tc>
          <w:tcPr>
            <w:tcW w:w="2471" w:type="dxa"/>
          </w:tcPr>
          <w:p w:rsidR="008D5026" w:rsidRDefault="008D5026" w:rsidP="008D5026">
            <w:pPr>
              <w:jc w:val="center"/>
            </w:pPr>
            <w:r>
              <w:t>Mechanical posters</w:t>
            </w:r>
          </w:p>
        </w:tc>
      </w:tr>
      <w:tr w:rsidR="008D5026" w:rsidTr="008D5026">
        <w:tc>
          <w:tcPr>
            <w:tcW w:w="1601" w:type="dxa"/>
          </w:tcPr>
          <w:p w:rsidR="008D5026" w:rsidRDefault="008D5026" w:rsidP="008D5026">
            <w:pPr>
              <w:jc w:val="center"/>
            </w:pPr>
            <w:r>
              <w:t>Year 5</w:t>
            </w:r>
          </w:p>
        </w:tc>
        <w:tc>
          <w:tcPr>
            <w:tcW w:w="1801" w:type="dxa"/>
            <w:vMerge/>
          </w:tcPr>
          <w:p w:rsidR="008D5026" w:rsidRDefault="008D5026" w:rsidP="008D5026">
            <w:pPr>
              <w:jc w:val="center"/>
            </w:pPr>
          </w:p>
        </w:tc>
        <w:tc>
          <w:tcPr>
            <w:tcW w:w="1954" w:type="dxa"/>
            <w:vMerge/>
          </w:tcPr>
          <w:p w:rsidR="008D5026" w:rsidRDefault="008D5026" w:rsidP="008D5026">
            <w:pPr>
              <w:jc w:val="center"/>
            </w:pPr>
          </w:p>
        </w:tc>
        <w:tc>
          <w:tcPr>
            <w:tcW w:w="1740" w:type="dxa"/>
          </w:tcPr>
          <w:p w:rsidR="008D5026" w:rsidRDefault="008D5026" w:rsidP="008D5026">
            <w:pPr>
              <w:jc w:val="center"/>
            </w:pPr>
            <w:r>
              <w:t>Collage</w:t>
            </w:r>
          </w:p>
        </w:tc>
        <w:tc>
          <w:tcPr>
            <w:tcW w:w="1489" w:type="dxa"/>
          </w:tcPr>
          <w:p w:rsidR="008D5026" w:rsidRDefault="008D5026" w:rsidP="008D5026">
            <w:pPr>
              <w:jc w:val="center"/>
            </w:pPr>
            <w:r>
              <w:t>Sculpture</w:t>
            </w:r>
          </w:p>
        </w:tc>
        <w:tc>
          <w:tcPr>
            <w:tcW w:w="2892" w:type="dxa"/>
          </w:tcPr>
          <w:p w:rsidR="008D5026" w:rsidRDefault="008D5026" w:rsidP="008D5026">
            <w:pPr>
              <w:jc w:val="center"/>
            </w:pPr>
            <w:r>
              <w:t>Sandwiches</w:t>
            </w:r>
          </w:p>
        </w:tc>
        <w:tc>
          <w:tcPr>
            <w:tcW w:w="2471" w:type="dxa"/>
          </w:tcPr>
          <w:p w:rsidR="008D5026" w:rsidRDefault="008D5026" w:rsidP="008D5026">
            <w:pPr>
              <w:jc w:val="center"/>
            </w:pPr>
            <w:r>
              <w:t>Marble runs</w:t>
            </w:r>
          </w:p>
        </w:tc>
      </w:tr>
      <w:tr w:rsidR="008D5026" w:rsidTr="008D5026">
        <w:tc>
          <w:tcPr>
            <w:tcW w:w="1601" w:type="dxa"/>
          </w:tcPr>
          <w:p w:rsidR="008D5026" w:rsidRDefault="008D5026" w:rsidP="008D5026">
            <w:pPr>
              <w:jc w:val="center"/>
            </w:pPr>
            <w:r>
              <w:t>Year 6</w:t>
            </w:r>
          </w:p>
        </w:tc>
        <w:tc>
          <w:tcPr>
            <w:tcW w:w="1801" w:type="dxa"/>
            <w:vMerge/>
          </w:tcPr>
          <w:p w:rsidR="008D5026" w:rsidRDefault="008D5026" w:rsidP="008D5026">
            <w:pPr>
              <w:jc w:val="center"/>
            </w:pPr>
          </w:p>
        </w:tc>
        <w:tc>
          <w:tcPr>
            <w:tcW w:w="1954" w:type="dxa"/>
            <w:vMerge/>
          </w:tcPr>
          <w:p w:rsidR="008D5026" w:rsidRDefault="008D5026" w:rsidP="008D5026">
            <w:pPr>
              <w:jc w:val="center"/>
            </w:pPr>
          </w:p>
        </w:tc>
        <w:tc>
          <w:tcPr>
            <w:tcW w:w="1740" w:type="dxa"/>
          </w:tcPr>
          <w:p w:rsidR="008D5026" w:rsidRDefault="008D5026" w:rsidP="008D5026">
            <w:pPr>
              <w:jc w:val="center"/>
            </w:pPr>
            <w:r>
              <w:t xml:space="preserve">Printing </w:t>
            </w:r>
          </w:p>
        </w:tc>
        <w:tc>
          <w:tcPr>
            <w:tcW w:w="1489" w:type="dxa"/>
          </w:tcPr>
          <w:p w:rsidR="008D5026" w:rsidRDefault="008D5026" w:rsidP="008D5026">
            <w:pPr>
              <w:jc w:val="center"/>
            </w:pPr>
            <w:r>
              <w:t>Textiles</w:t>
            </w:r>
          </w:p>
        </w:tc>
        <w:tc>
          <w:tcPr>
            <w:tcW w:w="2892" w:type="dxa"/>
          </w:tcPr>
          <w:p w:rsidR="008D5026" w:rsidRDefault="008D5026" w:rsidP="008D5026">
            <w:pPr>
              <w:jc w:val="center"/>
            </w:pPr>
            <w:r>
              <w:t>Global foods</w:t>
            </w:r>
          </w:p>
        </w:tc>
        <w:tc>
          <w:tcPr>
            <w:tcW w:w="2471" w:type="dxa"/>
          </w:tcPr>
          <w:p w:rsidR="008D5026" w:rsidRDefault="008D5026" w:rsidP="008D5026">
            <w:pPr>
              <w:jc w:val="center"/>
            </w:pPr>
            <w:r>
              <w:t>Automata animals</w:t>
            </w:r>
          </w:p>
        </w:tc>
      </w:tr>
    </w:tbl>
    <w:p w:rsidR="00C26B53" w:rsidRDefault="00C26B53" w:rsidP="00C26B53">
      <w:pPr>
        <w:jc w:val="center"/>
      </w:pPr>
      <w:bookmarkStart w:id="0" w:name="_GoBack"/>
      <w:bookmarkEnd w:id="0"/>
    </w:p>
    <w:sectPr w:rsidR="00C26B53" w:rsidSect="00C26B5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B53"/>
    <w:rsid w:val="00025D66"/>
    <w:rsid w:val="002D46FA"/>
    <w:rsid w:val="008D42D8"/>
    <w:rsid w:val="008D5026"/>
    <w:rsid w:val="00C26B53"/>
    <w:rsid w:val="00C32116"/>
    <w:rsid w:val="00D820B0"/>
    <w:rsid w:val="00E5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DCF229-C01F-4718-8505-1EA203186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26B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D46FA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46FA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Richards</dc:creator>
  <cp:keywords/>
  <dc:description/>
  <cp:lastModifiedBy>C Cook</cp:lastModifiedBy>
  <cp:revision>3</cp:revision>
  <cp:lastPrinted>2020-10-20T07:13:00Z</cp:lastPrinted>
  <dcterms:created xsi:type="dcterms:W3CDTF">2020-10-20T07:14:00Z</dcterms:created>
  <dcterms:modified xsi:type="dcterms:W3CDTF">2021-06-18T16:16:00Z</dcterms:modified>
</cp:coreProperties>
</file>